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10A" w:rsidRPr="00C3110A" w:rsidRDefault="00C3110A" w:rsidP="00C3110A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371F" w:rsidRDefault="0033371F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3110A" w:rsidRDefault="00C3110A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3110A" w:rsidRPr="00C3110A" w:rsidRDefault="00C3110A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3371F" w:rsidRPr="00C3110A" w:rsidRDefault="0033371F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3110A" w:rsidRDefault="00C3110A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164B4" w:rsidRPr="00C3110A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3110A" w:rsidRPr="00C3110A" w:rsidRDefault="00C3110A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3371F" w:rsidRPr="00C3110A" w:rsidRDefault="00B12F12" w:rsidP="00C3110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t xml:space="preserve">РаБоЧАЯ </w:t>
      </w:r>
      <w:r w:rsidR="0033371F" w:rsidRPr="00C3110A"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  <w:t>ПРОГРАММа УЧЕБНОЙ ДИСЦИПЛИНЫ</w:t>
      </w:r>
    </w:p>
    <w:p w:rsidR="0033371F" w:rsidRPr="00C3110A" w:rsidRDefault="0033371F" w:rsidP="00C3110A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bidi="ru-RU"/>
        </w:rPr>
      </w:pPr>
      <w:r w:rsidRPr="00C3110A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bidi="ru-RU"/>
        </w:rPr>
        <w:t xml:space="preserve">ОП </w:t>
      </w:r>
      <w:r w:rsidR="00F001D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bidi="ru-RU"/>
        </w:rPr>
        <w:t>11*</w:t>
      </w:r>
      <w:proofErr w:type="spellStart"/>
      <w:r w:rsidR="00F001D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bidi="ru-RU"/>
        </w:rPr>
        <w:t>ВЧ</w:t>
      </w:r>
      <w:proofErr w:type="spellEnd"/>
      <w:r w:rsidRPr="00C3110A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bidi="ru-RU"/>
        </w:rPr>
        <w:t xml:space="preserve"> Гидравлические и пневматические системы и приводы</w:t>
      </w:r>
    </w:p>
    <w:p w:rsidR="0033371F" w:rsidRPr="00C3110A" w:rsidRDefault="0033371F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3371F" w:rsidRPr="00C3110A" w:rsidRDefault="0033371F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71F" w:rsidRPr="00C3110A" w:rsidRDefault="0033371F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71F" w:rsidRPr="00C3110A" w:rsidRDefault="0033371F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71F" w:rsidRPr="00C3110A" w:rsidRDefault="0033371F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71F" w:rsidRPr="00C3110A" w:rsidRDefault="0033371F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71F" w:rsidRPr="00C3110A" w:rsidRDefault="0033371F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71F" w:rsidRDefault="0033371F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10A" w:rsidRDefault="00C3110A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10A" w:rsidRDefault="00C3110A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10A" w:rsidRDefault="00C3110A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10A" w:rsidRDefault="00C3110A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4B4" w:rsidRDefault="00A164B4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71F" w:rsidRPr="00C3110A" w:rsidRDefault="0033371F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71F" w:rsidRPr="00C3110A" w:rsidRDefault="0033371F" w:rsidP="00C31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71F" w:rsidRPr="00C3110A" w:rsidRDefault="0033371F" w:rsidP="00C3110A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11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Сыктывкар</w:t>
      </w:r>
    </w:p>
    <w:p w:rsidR="0033371F" w:rsidRPr="00C3110A" w:rsidRDefault="0061056B" w:rsidP="00C3110A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A164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33371F" w:rsidRPr="00C3110A" w:rsidRDefault="0033371F" w:rsidP="00C3110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10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164B4" w:rsidRPr="00A164B4" w:rsidRDefault="00A164B4" w:rsidP="00A164B4">
      <w:pPr>
        <w:tabs>
          <w:tab w:val="left" w:pos="426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64B4">
        <w:rPr>
          <w:rFonts w:ascii="Times New Roman" w:eastAsia="Calibri" w:hAnsi="Times New Roman" w:cs="Times New Roman"/>
          <w:sz w:val="24"/>
          <w:szCs w:val="24"/>
        </w:rPr>
        <w:lastRenderedPageBreak/>
        <w:t>СОДЕРЖАНИЕ</w:t>
      </w:r>
    </w:p>
    <w:p w:rsidR="00A164B4" w:rsidRPr="00A164B4" w:rsidRDefault="00A164B4" w:rsidP="00A164B4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43"/>
        <w:gridCol w:w="3431"/>
        <w:gridCol w:w="3373"/>
        <w:gridCol w:w="709"/>
        <w:gridCol w:w="283"/>
      </w:tblGrid>
      <w:tr w:rsidR="00A164B4" w:rsidRPr="00A164B4" w:rsidTr="0017604D">
        <w:trPr>
          <w:gridAfter w:val="1"/>
          <w:wAfter w:w="283" w:type="dxa"/>
          <w:trHeight w:val="20"/>
        </w:trPr>
        <w:tc>
          <w:tcPr>
            <w:tcW w:w="8647" w:type="dxa"/>
            <w:gridSpan w:val="3"/>
            <w:shd w:val="clear" w:color="auto" w:fill="auto"/>
          </w:tcPr>
          <w:p w:rsidR="00A164B4" w:rsidRPr="00A164B4" w:rsidRDefault="00A164B4" w:rsidP="00A164B4">
            <w:pPr>
              <w:tabs>
                <w:tab w:val="num" w:pos="644"/>
              </w:tabs>
              <w:ind w:left="60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A164B4" w:rsidRPr="00A164B4" w:rsidTr="0017604D">
        <w:trPr>
          <w:gridAfter w:val="1"/>
          <w:wAfter w:w="283" w:type="dxa"/>
          <w:trHeight w:val="20"/>
        </w:trPr>
        <w:tc>
          <w:tcPr>
            <w:tcW w:w="8647" w:type="dxa"/>
            <w:gridSpan w:val="3"/>
            <w:shd w:val="clear" w:color="auto" w:fill="auto"/>
          </w:tcPr>
          <w:p w:rsidR="00A164B4" w:rsidRPr="00A164B4" w:rsidRDefault="00A164B4" w:rsidP="00A164B4">
            <w:pPr>
              <w:tabs>
                <w:tab w:val="num" w:pos="644"/>
              </w:tabs>
              <w:ind w:left="60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64B4" w:rsidRPr="00A164B4" w:rsidTr="0017604D">
        <w:trPr>
          <w:gridAfter w:val="1"/>
          <w:wAfter w:w="283" w:type="dxa"/>
          <w:trHeight w:val="850"/>
        </w:trPr>
        <w:tc>
          <w:tcPr>
            <w:tcW w:w="8647" w:type="dxa"/>
            <w:gridSpan w:val="3"/>
            <w:shd w:val="clear" w:color="auto" w:fill="auto"/>
          </w:tcPr>
          <w:p w:rsidR="00A164B4" w:rsidRPr="00A164B4" w:rsidRDefault="00A164B4" w:rsidP="00A164B4">
            <w:pPr>
              <w:numPr>
                <w:ilvl w:val="0"/>
                <w:numId w:val="9"/>
              </w:numPr>
              <w:tabs>
                <w:tab w:val="num" w:pos="284"/>
                <w:tab w:val="num" w:pos="459"/>
              </w:tabs>
              <w:ind w:left="459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64B4" w:rsidRPr="00A164B4" w:rsidTr="0017604D">
        <w:trPr>
          <w:gridAfter w:val="1"/>
          <w:wAfter w:w="283" w:type="dxa"/>
          <w:trHeight w:val="850"/>
        </w:trPr>
        <w:tc>
          <w:tcPr>
            <w:tcW w:w="8647" w:type="dxa"/>
            <w:gridSpan w:val="3"/>
            <w:shd w:val="clear" w:color="auto" w:fill="auto"/>
          </w:tcPr>
          <w:p w:rsidR="00A164B4" w:rsidRPr="00A164B4" w:rsidRDefault="00A164B4" w:rsidP="00A164B4">
            <w:pPr>
              <w:numPr>
                <w:ilvl w:val="0"/>
                <w:numId w:val="9"/>
              </w:numPr>
              <w:tabs>
                <w:tab w:val="num" w:pos="459"/>
              </w:tabs>
              <w:ind w:left="459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A164B4" w:rsidRPr="00A164B4" w:rsidTr="0017604D">
        <w:trPr>
          <w:gridAfter w:val="1"/>
          <w:wAfter w:w="283" w:type="dxa"/>
          <w:trHeight w:val="850"/>
        </w:trPr>
        <w:tc>
          <w:tcPr>
            <w:tcW w:w="8647" w:type="dxa"/>
            <w:gridSpan w:val="3"/>
            <w:shd w:val="clear" w:color="auto" w:fill="auto"/>
          </w:tcPr>
          <w:p w:rsidR="00A164B4" w:rsidRPr="00A164B4" w:rsidRDefault="00A164B4" w:rsidP="00A164B4">
            <w:pPr>
              <w:numPr>
                <w:ilvl w:val="0"/>
                <w:numId w:val="9"/>
              </w:numPr>
              <w:tabs>
                <w:tab w:val="num" w:pos="459"/>
              </w:tabs>
              <w:ind w:left="459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УСЛОВИЯ РЕАЛИЗАЦИИ РАБОЧЕЙ ПРОГРАММЫ </w:t>
            </w:r>
          </w:p>
        </w:tc>
        <w:tc>
          <w:tcPr>
            <w:tcW w:w="709" w:type="dxa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A164B4" w:rsidRPr="00A164B4" w:rsidTr="0017604D">
        <w:trPr>
          <w:gridAfter w:val="1"/>
          <w:wAfter w:w="283" w:type="dxa"/>
          <w:trHeight w:val="850"/>
        </w:trPr>
        <w:tc>
          <w:tcPr>
            <w:tcW w:w="8647" w:type="dxa"/>
            <w:gridSpan w:val="3"/>
            <w:shd w:val="clear" w:color="auto" w:fill="auto"/>
          </w:tcPr>
          <w:p w:rsidR="00A164B4" w:rsidRDefault="00A164B4" w:rsidP="00A164B4">
            <w:pPr>
              <w:numPr>
                <w:ilvl w:val="0"/>
                <w:numId w:val="9"/>
              </w:numPr>
              <w:tabs>
                <w:tab w:val="num" w:pos="459"/>
              </w:tabs>
              <w:ind w:left="459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Default="00A164B4" w:rsidP="00686B77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Pr="00A164B4" w:rsidRDefault="00A164B4" w:rsidP="00686B77">
            <w:pPr>
              <w:widowControl w:val="0"/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164B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lastRenderedPageBreak/>
              <w:t xml:space="preserve">1. ОБЩАЯ ХАРАКТЕРИСТИКА РАБОЧЕЙ ПРОГРАММЫ УЧЕБНОЙ ДИСЦИПЛИНЫ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«</w:t>
            </w:r>
            <w:r w:rsidRPr="00A164B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Гидравлические и пневматические системы и приводы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»</w:t>
            </w:r>
          </w:p>
          <w:p w:rsidR="00A164B4" w:rsidRPr="00A164B4" w:rsidRDefault="00A164B4" w:rsidP="00686B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A164B4" w:rsidRPr="00A164B4" w:rsidRDefault="00A164B4" w:rsidP="00686B7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A164B4" w:rsidRPr="00A164B4" w:rsidRDefault="00A164B4" w:rsidP="00686B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64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1.1. Место дисциплины в структуре основной образовательной программы</w:t>
            </w:r>
          </w:p>
          <w:p w:rsidR="00A164B4" w:rsidRPr="00A164B4" w:rsidRDefault="00A164B4" w:rsidP="00686B7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A164B4" w:rsidRPr="00A164B4" w:rsidRDefault="00A164B4" w:rsidP="00686B7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Учебная дисциплина является частью основной профессиональной образовательной программы (далее ОПОП) в соответствии с ФГОС по </w:t>
            </w:r>
            <w:r w:rsidRPr="00A164B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специальности </w:t>
            </w:r>
            <w:r w:rsidRPr="00A16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35.02.02 Технология лесозаготовок </w:t>
            </w:r>
          </w:p>
          <w:p w:rsidR="00A164B4" w:rsidRPr="00A164B4" w:rsidRDefault="00A164B4" w:rsidP="00686B7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164B4" w:rsidRPr="00A164B4" w:rsidRDefault="00A164B4" w:rsidP="00686B77">
            <w:pPr>
              <w:numPr>
                <w:ilvl w:val="1"/>
                <w:numId w:val="10"/>
              </w:num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64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и планируемые результаты освоения дисциплины:</w:t>
            </w:r>
          </w:p>
          <w:p w:rsidR="00A164B4" w:rsidRPr="00A164B4" w:rsidRDefault="00A164B4" w:rsidP="00686B77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программы учебной дисциплины </w:t>
            </w:r>
            <w:proofErr w:type="gramStart"/>
            <w:r w:rsidRPr="00A16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A16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осваиваются умения и навыки</w:t>
            </w:r>
          </w:p>
          <w:p w:rsid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4B4" w:rsidRPr="00A164B4" w:rsidRDefault="00A164B4" w:rsidP="00A164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</w:tr>
      <w:tr w:rsidR="00A164B4" w:rsidRPr="003D515C" w:rsidTr="001760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27"/>
        </w:trPr>
        <w:tc>
          <w:tcPr>
            <w:tcW w:w="1843" w:type="dxa"/>
          </w:tcPr>
          <w:p w:rsidR="00A164B4" w:rsidRPr="003D515C" w:rsidRDefault="00A164B4" w:rsidP="00176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515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Код ПК, </w:t>
            </w:r>
            <w:proofErr w:type="gramStart"/>
            <w:r w:rsidRPr="003D515C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431" w:type="dxa"/>
          </w:tcPr>
          <w:p w:rsidR="00A164B4" w:rsidRPr="003D515C" w:rsidRDefault="00A164B4" w:rsidP="00176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515C">
              <w:rPr>
                <w:rFonts w:ascii="Times New Roman" w:hAnsi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4365" w:type="dxa"/>
            <w:gridSpan w:val="3"/>
          </w:tcPr>
          <w:p w:rsidR="00A164B4" w:rsidRPr="003D515C" w:rsidRDefault="00A164B4" w:rsidP="0017604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515C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A164B4" w:rsidRPr="00190F66" w:rsidTr="001760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843" w:type="dxa"/>
          </w:tcPr>
          <w:p w:rsidR="00A164B4" w:rsidRDefault="00A164B4" w:rsidP="0017604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 1.1-1.3</w:t>
            </w:r>
          </w:p>
          <w:p w:rsidR="00A164B4" w:rsidRDefault="00A164B4" w:rsidP="0017604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 2.1-2.3</w:t>
            </w:r>
          </w:p>
          <w:p w:rsidR="00A164B4" w:rsidRDefault="00A164B4" w:rsidP="0017604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 3.1-3.3</w:t>
            </w:r>
          </w:p>
          <w:p w:rsidR="00A164B4" w:rsidRPr="00190F66" w:rsidRDefault="00A164B4" w:rsidP="0017604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1-9</w:t>
            </w:r>
          </w:p>
        </w:tc>
        <w:tc>
          <w:tcPr>
            <w:tcW w:w="3431" w:type="dxa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</w:t>
            </w:r>
            <w:proofErr w:type="gramStart"/>
            <w:r w:rsidRPr="00A164B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164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- определять характеристики основных гидравлических пневматических систем автотранспортных средств и самоходных машин.</w:t>
            </w:r>
          </w:p>
          <w:p w:rsidR="00A164B4" w:rsidRPr="00A164B4" w:rsidRDefault="00A164B4" w:rsidP="0017604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</w:t>
            </w:r>
            <w:proofErr w:type="gramStart"/>
            <w:r w:rsidRPr="00A164B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164B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владеть навыками анализа для освоения новых конструкций гидравлических и пневматических систем.</w:t>
            </w:r>
          </w:p>
        </w:tc>
        <w:tc>
          <w:tcPr>
            <w:tcW w:w="4365" w:type="dxa"/>
            <w:gridSpan w:val="3"/>
          </w:tcPr>
          <w:p w:rsidR="00A164B4" w:rsidRPr="00A164B4" w:rsidRDefault="00A164B4" w:rsidP="00A16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4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Start"/>
            <w:r w:rsidRPr="00A164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A16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физические основы функционирования гидравлических и пневматических систем </w:t>
            </w:r>
          </w:p>
          <w:p w:rsidR="00A164B4" w:rsidRPr="00A164B4" w:rsidRDefault="00A164B4" w:rsidP="00A16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4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Start"/>
            <w:r w:rsidRPr="00A164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End"/>
            <w:r w:rsidRPr="00A16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рабочие процессы, принципы и особенности работы гидравлических и пневматических автотранспортных средств и самоходных машин.</w:t>
            </w:r>
          </w:p>
          <w:p w:rsidR="00A164B4" w:rsidRPr="00190F66" w:rsidRDefault="00A164B4" w:rsidP="0017604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86B77" w:rsidRDefault="00686B77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86B77" w:rsidRDefault="00686B77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164B4" w:rsidRPr="00A164B4" w:rsidRDefault="00A164B4" w:rsidP="00A164B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164B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A164B4" w:rsidRPr="00A164B4" w:rsidRDefault="00A164B4" w:rsidP="00A164B4">
      <w:pPr>
        <w:rPr>
          <w:rFonts w:ascii="Times New Roman" w:eastAsia="Calibri" w:hAnsi="Times New Roman" w:cs="Times New Roman"/>
          <w:sz w:val="24"/>
          <w:szCs w:val="24"/>
        </w:rPr>
      </w:pPr>
      <w:r w:rsidRPr="00A164B4">
        <w:rPr>
          <w:rFonts w:ascii="Times New Roman" w:eastAsia="Calibri" w:hAnsi="Times New Roman" w:cs="Times New Roman"/>
          <w:b/>
          <w:sz w:val="24"/>
          <w:szCs w:val="24"/>
        </w:rPr>
        <w:t>2.1.</w:t>
      </w:r>
      <w:r w:rsidRPr="00A164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164B4">
        <w:rPr>
          <w:rFonts w:ascii="Times New Roman" w:eastAsia="Calibri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05"/>
        <w:gridCol w:w="2527"/>
      </w:tblGrid>
      <w:tr w:rsidR="00A164B4" w:rsidRPr="00A164B4" w:rsidTr="0017604D">
        <w:tc>
          <w:tcPr>
            <w:tcW w:w="3688" w:type="pct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2" w:type="pct"/>
            <w:shd w:val="clear" w:color="auto" w:fill="auto"/>
          </w:tcPr>
          <w:p w:rsidR="00A164B4" w:rsidRPr="00A164B4" w:rsidRDefault="00A164B4" w:rsidP="00A164B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Объем </w:t>
            </w:r>
          </w:p>
          <w:p w:rsidR="00A164B4" w:rsidRPr="00A164B4" w:rsidRDefault="00A164B4" w:rsidP="00A164B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часов</w:t>
            </w:r>
          </w:p>
        </w:tc>
      </w:tr>
      <w:tr w:rsidR="00A164B4" w:rsidRPr="00A164B4" w:rsidTr="0017604D">
        <w:tc>
          <w:tcPr>
            <w:tcW w:w="3688" w:type="pct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2" w:type="pct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A164B4" w:rsidRPr="00A164B4" w:rsidTr="0017604D">
        <w:tc>
          <w:tcPr>
            <w:tcW w:w="3688" w:type="pct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A164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A164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312" w:type="pct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A164B4" w:rsidRPr="00A164B4" w:rsidTr="0017604D">
        <w:tc>
          <w:tcPr>
            <w:tcW w:w="5000" w:type="pct"/>
            <w:gridSpan w:val="2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A164B4" w:rsidRPr="00A164B4" w:rsidTr="0017604D">
        <w:tc>
          <w:tcPr>
            <w:tcW w:w="3688" w:type="pct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2" w:type="pct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A164B4" w:rsidRPr="00A164B4" w:rsidTr="0017604D">
        <w:tc>
          <w:tcPr>
            <w:tcW w:w="3688" w:type="pct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312" w:type="pct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164B4" w:rsidRPr="00A164B4" w:rsidTr="0017604D">
        <w:tc>
          <w:tcPr>
            <w:tcW w:w="3688" w:type="pct"/>
            <w:shd w:val="clear" w:color="auto" w:fill="auto"/>
          </w:tcPr>
          <w:p w:rsidR="00A164B4" w:rsidRPr="00C3110A" w:rsidRDefault="00A164B4" w:rsidP="001760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рактические занятия</w:t>
            </w:r>
          </w:p>
        </w:tc>
        <w:tc>
          <w:tcPr>
            <w:tcW w:w="1312" w:type="pct"/>
            <w:shd w:val="clear" w:color="auto" w:fill="auto"/>
          </w:tcPr>
          <w:p w:rsidR="00A164B4" w:rsidRPr="00C3110A" w:rsidRDefault="00A164B4" w:rsidP="00A164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164B4" w:rsidRPr="00A164B4" w:rsidTr="0017604D">
        <w:tc>
          <w:tcPr>
            <w:tcW w:w="3688" w:type="pct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2" w:type="pct"/>
            <w:shd w:val="clear" w:color="auto" w:fill="auto"/>
          </w:tcPr>
          <w:p w:rsidR="00A164B4" w:rsidRPr="00A164B4" w:rsidRDefault="00A164B4" w:rsidP="00A164B4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A164B4" w:rsidRPr="00A164B4" w:rsidTr="0017604D">
        <w:tc>
          <w:tcPr>
            <w:tcW w:w="3688" w:type="pct"/>
            <w:tcBorders>
              <w:right w:val="single" w:sz="4" w:space="0" w:color="auto"/>
            </w:tcBorders>
            <w:shd w:val="clear" w:color="auto" w:fill="auto"/>
          </w:tcPr>
          <w:p w:rsidR="00A164B4" w:rsidRPr="00A164B4" w:rsidRDefault="00A164B4" w:rsidP="00A164B4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A164B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Pr="00A164B4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2" w:type="pct"/>
            <w:tcBorders>
              <w:left w:val="single" w:sz="4" w:space="0" w:color="auto"/>
            </w:tcBorders>
            <w:shd w:val="clear" w:color="auto" w:fill="auto"/>
          </w:tcPr>
          <w:p w:rsidR="00A164B4" w:rsidRPr="00A164B4" w:rsidRDefault="00A164B4" w:rsidP="00A164B4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ДЗ</w:t>
            </w:r>
          </w:p>
        </w:tc>
      </w:tr>
    </w:tbl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164B4" w:rsidRDefault="00A164B4" w:rsidP="00C311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F4F52" w:rsidRPr="00C3110A" w:rsidRDefault="00EF4F52" w:rsidP="00C3110A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EF4F52" w:rsidRPr="00C3110A" w:rsidSect="00C3110A">
          <w:footerReference w:type="default" r:id="rId8"/>
          <w:pgSz w:w="11906" w:h="16838"/>
          <w:pgMar w:top="851" w:right="851" w:bottom="851" w:left="1418" w:header="708" w:footer="708" w:gutter="0"/>
          <w:cols w:space="708"/>
          <w:docGrid w:linePitch="360"/>
        </w:sectPr>
      </w:pPr>
    </w:p>
    <w:p w:rsidR="00EF4F52" w:rsidRDefault="00A164B4" w:rsidP="00C3110A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2.2. </w:t>
      </w:r>
      <w:r w:rsidR="008B0912" w:rsidRPr="002547C2">
        <w:rPr>
          <w:rFonts w:ascii="Times New Roman" w:hAnsi="Times New Roman" w:cs="Times New Roman"/>
          <w:b/>
          <w:sz w:val="28"/>
          <w:szCs w:val="28"/>
        </w:rPr>
        <w:t>Т</w:t>
      </w:r>
      <w:r w:rsidR="00EF4F52" w:rsidRPr="002547C2">
        <w:rPr>
          <w:rFonts w:ascii="Times New Roman" w:hAnsi="Times New Roman" w:cs="Times New Roman"/>
          <w:b/>
          <w:sz w:val="28"/>
          <w:szCs w:val="28"/>
        </w:rPr>
        <w:t xml:space="preserve">ематический план и содержание учебной дисциплины </w:t>
      </w:r>
      <w:r w:rsidR="0033371F" w:rsidRPr="00A16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 1</w:t>
      </w:r>
      <w:r w:rsidRPr="00A16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F001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*</w:t>
      </w:r>
      <w:proofErr w:type="spellStart"/>
      <w:r w:rsidR="00F001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ВЧ</w:t>
      </w:r>
      <w:proofErr w:type="spellEnd"/>
      <w:r w:rsidR="0033371F" w:rsidRPr="00A164B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Гидравлические и пневматические системы и приводы</w:t>
      </w:r>
    </w:p>
    <w:p w:rsidR="00A164B4" w:rsidRPr="00A164B4" w:rsidRDefault="00A164B4" w:rsidP="00C3110A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tbl>
      <w:tblPr>
        <w:tblStyle w:val="a3"/>
        <w:tblW w:w="14925" w:type="dxa"/>
        <w:tblLook w:val="04A0" w:firstRow="1" w:lastRow="0" w:firstColumn="1" w:lastColumn="0" w:noHBand="0" w:noVBand="1"/>
      </w:tblPr>
      <w:tblGrid>
        <w:gridCol w:w="4637"/>
        <w:gridCol w:w="7490"/>
        <w:gridCol w:w="1137"/>
        <w:gridCol w:w="1164"/>
        <w:gridCol w:w="497"/>
      </w:tblGrid>
      <w:tr w:rsidR="00A164B4" w:rsidRPr="00C3110A" w:rsidTr="00A164B4">
        <w:tc>
          <w:tcPr>
            <w:tcW w:w="4637" w:type="dxa"/>
          </w:tcPr>
          <w:p w:rsidR="00A164B4" w:rsidRPr="00A60661" w:rsidRDefault="00A164B4" w:rsidP="001760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90" w:type="dxa"/>
          </w:tcPr>
          <w:p w:rsidR="00A164B4" w:rsidRPr="00A60661" w:rsidRDefault="00A164B4" w:rsidP="001760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7" w:type="dxa"/>
          </w:tcPr>
          <w:p w:rsidR="00A164B4" w:rsidRPr="00A60661" w:rsidRDefault="00A164B4" w:rsidP="001760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06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</w:t>
            </w:r>
          </w:p>
          <w:p w:rsidR="00A164B4" w:rsidRPr="00A60661" w:rsidRDefault="00A164B4" w:rsidP="001760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1661" w:type="dxa"/>
            <w:gridSpan w:val="2"/>
          </w:tcPr>
          <w:p w:rsidR="00A164B4" w:rsidRPr="00A60661" w:rsidRDefault="00A164B4" w:rsidP="001760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компетенций</w:t>
            </w:r>
          </w:p>
          <w:p w:rsidR="00A164B4" w:rsidRPr="00A60661" w:rsidRDefault="00A164B4" w:rsidP="001760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64B4" w:rsidRPr="00C3110A" w:rsidTr="00686B77">
        <w:trPr>
          <w:trHeight w:val="303"/>
        </w:trPr>
        <w:tc>
          <w:tcPr>
            <w:tcW w:w="4637" w:type="dxa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7490" w:type="dxa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Классификация элементов гидропривода. Условные обозначения.</w:t>
            </w:r>
          </w:p>
        </w:tc>
        <w:tc>
          <w:tcPr>
            <w:tcW w:w="1137" w:type="dxa"/>
          </w:tcPr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1" w:type="dxa"/>
            <w:gridSpan w:val="2"/>
            <w:vMerge w:val="restart"/>
          </w:tcPr>
          <w:p w:rsidR="00A164B4" w:rsidRPr="00A164B4" w:rsidRDefault="00A164B4" w:rsidP="00A164B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>ПК 1.1-1.3</w:t>
            </w:r>
          </w:p>
          <w:p w:rsidR="00A164B4" w:rsidRPr="00A164B4" w:rsidRDefault="00A164B4" w:rsidP="00A164B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>ПК 2.1-2.3</w:t>
            </w:r>
          </w:p>
          <w:p w:rsidR="00A164B4" w:rsidRPr="00A164B4" w:rsidRDefault="00A164B4" w:rsidP="00A164B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>ПК 3.1-3.3</w:t>
            </w:r>
          </w:p>
          <w:p w:rsidR="00A164B4" w:rsidRPr="00C3110A" w:rsidRDefault="00A164B4" w:rsidP="00A164B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A164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686B77" w:rsidRPr="00C3110A" w:rsidTr="005A0D5C">
        <w:trPr>
          <w:trHeight w:val="725"/>
        </w:trPr>
        <w:tc>
          <w:tcPr>
            <w:tcW w:w="13264" w:type="dxa"/>
            <w:gridSpan w:val="3"/>
          </w:tcPr>
          <w:p w:rsidR="00686B77" w:rsidRPr="00C3110A" w:rsidRDefault="00686B77" w:rsidP="00686B7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F63EB4">
              <w:rPr>
                <w:rFonts w:ascii="Times New Roman" w:hAnsi="Times New Roman" w:cs="Times New Roman"/>
                <w:sz w:val="24"/>
                <w:szCs w:val="24"/>
              </w:rPr>
              <w:t>Физические основы функционирования систем</w:t>
            </w: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61" w:type="dxa"/>
            <w:gridSpan w:val="2"/>
            <w:vMerge/>
          </w:tcPr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38"/>
        </w:trPr>
        <w:tc>
          <w:tcPr>
            <w:tcW w:w="4637" w:type="dxa"/>
            <w:vMerge w:val="restart"/>
          </w:tcPr>
          <w:p w:rsidR="00A164B4" w:rsidRPr="00C3110A" w:rsidRDefault="00A164B4" w:rsidP="00F63EB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</w:t>
            </w:r>
            <w:r w:rsidRPr="00F63EB4">
              <w:rPr>
                <w:rFonts w:ascii="Times New Roman" w:hAnsi="Times New Roman" w:cs="Times New Roman"/>
                <w:sz w:val="24"/>
                <w:szCs w:val="24"/>
              </w:rPr>
              <w:t>Рабочие тела и масла</w:t>
            </w:r>
          </w:p>
        </w:tc>
        <w:tc>
          <w:tcPr>
            <w:tcW w:w="7490" w:type="dxa"/>
          </w:tcPr>
          <w:p w:rsidR="00A164B4" w:rsidRPr="000A4FAA" w:rsidRDefault="00A164B4" w:rsidP="000A4F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F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A164B4" w:rsidRPr="00F63EB4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EB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231"/>
        </w:trPr>
        <w:tc>
          <w:tcPr>
            <w:tcW w:w="4637" w:type="dxa"/>
            <w:vMerge/>
          </w:tcPr>
          <w:p w:rsidR="00A164B4" w:rsidRPr="00C3110A" w:rsidRDefault="00A164B4" w:rsidP="00F63E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Гидравлические жидкости. Понятие идеальной и реальной жидкости.</w:t>
            </w:r>
          </w:p>
        </w:tc>
        <w:tc>
          <w:tcPr>
            <w:tcW w:w="1137" w:type="dxa"/>
          </w:tcPr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193"/>
        </w:trPr>
        <w:tc>
          <w:tcPr>
            <w:tcW w:w="4637" w:type="dxa"/>
            <w:vMerge w:val="restart"/>
          </w:tcPr>
          <w:p w:rsidR="00A164B4" w:rsidRPr="00C3110A" w:rsidRDefault="00A164B4" w:rsidP="00F63E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</w:t>
            </w:r>
            <w:r w:rsidRPr="00F63EB4">
              <w:rPr>
                <w:rFonts w:ascii="Times New Roman" w:hAnsi="Times New Roman" w:cs="Times New Roman"/>
                <w:sz w:val="24"/>
                <w:szCs w:val="24"/>
              </w:rPr>
              <w:t>Основы гидростатики гидродинамики</w:t>
            </w:r>
          </w:p>
        </w:tc>
        <w:tc>
          <w:tcPr>
            <w:tcW w:w="7490" w:type="dxa"/>
          </w:tcPr>
          <w:p w:rsidR="00A164B4" w:rsidRPr="000A4FAA" w:rsidRDefault="00A164B4" w:rsidP="000A4F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F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283"/>
        </w:trPr>
        <w:tc>
          <w:tcPr>
            <w:tcW w:w="4637" w:type="dxa"/>
            <w:vMerge/>
          </w:tcPr>
          <w:p w:rsidR="00A164B4" w:rsidRPr="00C3110A" w:rsidRDefault="00A164B4" w:rsidP="00F63EB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Закон Паскаля для жидкостей. Уравнение Бернулли.</w:t>
            </w:r>
          </w:p>
        </w:tc>
        <w:tc>
          <w:tcPr>
            <w:tcW w:w="1137" w:type="dxa"/>
          </w:tcPr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283"/>
        </w:trPr>
        <w:tc>
          <w:tcPr>
            <w:tcW w:w="4637" w:type="dxa"/>
            <w:vMerge/>
          </w:tcPr>
          <w:p w:rsidR="00A164B4" w:rsidRPr="00C3110A" w:rsidRDefault="00A164B4" w:rsidP="00F63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0A4FAA" w:rsidRDefault="00A164B4" w:rsidP="000A4F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</w:t>
            </w:r>
            <w:r w:rsidRPr="000A4FAA">
              <w:rPr>
                <w:rFonts w:ascii="Times New Roman" w:hAnsi="Times New Roman" w:cs="Times New Roman"/>
                <w:b/>
                <w:sz w:val="24"/>
                <w:szCs w:val="24"/>
              </w:rPr>
              <w:t>ота</w:t>
            </w:r>
          </w:p>
        </w:tc>
        <w:tc>
          <w:tcPr>
            <w:tcW w:w="1137" w:type="dxa"/>
          </w:tcPr>
          <w:p w:rsidR="00A164B4" w:rsidRPr="000864F6" w:rsidRDefault="00A164B4" w:rsidP="00F6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4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283"/>
        </w:trPr>
        <w:tc>
          <w:tcPr>
            <w:tcW w:w="4637" w:type="dxa"/>
            <w:vMerge/>
          </w:tcPr>
          <w:p w:rsidR="00A164B4" w:rsidRPr="00C3110A" w:rsidRDefault="00A164B4" w:rsidP="00F63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0864F6" w:rsidRDefault="00A164B4" w:rsidP="0008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4F6"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законы гидравлик</w:t>
            </w:r>
            <w:r w:rsidRPr="000864F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864F6">
              <w:rPr>
                <w:rFonts w:ascii="Times New Roman" w:hAnsi="Times New Roman" w:cs="Times New Roman"/>
                <w:sz w:val="24"/>
                <w:szCs w:val="24"/>
              </w:rPr>
              <w:t>решить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64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7" w:type="dxa"/>
          </w:tcPr>
          <w:p w:rsidR="00A164B4" w:rsidRPr="00C3110A" w:rsidRDefault="00A164B4" w:rsidP="00F6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B77" w:rsidRPr="00C3110A" w:rsidTr="004B39D7">
        <w:tc>
          <w:tcPr>
            <w:tcW w:w="12127" w:type="dxa"/>
            <w:gridSpan w:val="2"/>
          </w:tcPr>
          <w:p w:rsidR="00686B77" w:rsidRPr="00C3110A" w:rsidRDefault="00686B77" w:rsidP="00F63EB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3EB4">
              <w:rPr>
                <w:rFonts w:ascii="Times New Roman" w:hAnsi="Times New Roman" w:cs="Times New Roman"/>
                <w:sz w:val="24"/>
                <w:szCs w:val="24"/>
              </w:rPr>
              <w:t>Гидравлические и пневматические приводы</w:t>
            </w:r>
          </w:p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7" w:type="dxa"/>
          </w:tcPr>
          <w:p w:rsidR="00686B77" w:rsidRPr="00C3110A" w:rsidRDefault="00686B77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661" w:type="dxa"/>
            <w:gridSpan w:val="2"/>
            <w:vMerge/>
          </w:tcPr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64B4" w:rsidRPr="00C3110A" w:rsidTr="00A164B4">
        <w:tc>
          <w:tcPr>
            <w:tcW w:w="4637" w:type="dxa"/>
            <w:vMerge w:val="restart"/>
          </w:tcPr>
          <w:p w:rsidR="00A164B4" w:rsidRPr="00C3110A" w:rsidRDefault="00A164B4" w:rsidP="00F63EB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>Тема 2.1 Общие сведения о гидравлических и пневматических машинах</w:t>
            </w:r>
          </w:p>
        </w:tc>
        <w:tc>
          <w:tcPr>
            <w:tcW w:w="7490" w:type="dxa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A164B4" w:rsidRPr="00CA1D09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70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Насосы шестеренные и поршневые.</w:t>
            </w:r>
          </w:p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Аксиально-поршневые насосы.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Основные параметры гидронасосов.</w:t>
            </w:r>
          </w:p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Гидромоторы</w:t>
            </w:r>
            <w:proofErr w:type="spellEnd"/>
            <w:r w:rsidRPr="00C3110A">
              <w:rPr>
                <w:rFonts w:ascii="Times New Roman" w:hAnsi="Times New Roman" w:cs="Times New Roman"/>
                <w:sz w:val="24"/>
                <w:szCs w:val="24"/>
              </w:rPr>
              <w:t xml:space="preserve">. Расчет мощности </w:t>
            </w:r>
            <w:proofErr w:type="spellStart"/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гидромотора</w:t>
            </w:r>
            <w:proofErr w:type="spellEnd"/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1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Гидроцилиндры. Устройство.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Гидравлические прессы.</w:t>
            </w:r>
          </w:p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. Общие сведения.</w:t>
            </w:r>
          </w:p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 xml:space="preserve">Дросселирующие </w:t>
            </w:r>
            <w:proofErr w:type="spellStart"/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  <w:r w:rsidRPr="00C3110A">
              <w:rPr>
                <w:rFonts w:ascii="Times New Roman" w:hAnsi="Times New Roman" w:cs="Times New Roman"/>
                <w:sz w:val="24"/>
                <w:szCs w:val="24"/>
              </w:rPr>
              <w:t xml:space="preserve"> с электрическим управлением.</w:t>
            </w:r>
          </w:p>
        </w:tc>
        <w:tc>
          <w:tcPr>
            <w:tcW w:w="1137" w:type="dxa"/>
          </w:tcPr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185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0864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7" w:type="dxa"/>
          </w:tcPr>
          <w:p w:rsidR="00A164B4" w:rsidRPr="00CA1D09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0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276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 xml:space="preserve">Расчет  основных параметров гидронасосов и </w:t>
            </w:r>
            <w:proofErr w:type="spellStart"/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гидромоторов</w:t>
            </w:r>
            <w:proofErr w:type="spellEnd"/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Изучение устройства гидроцилиндров.</w:t>
            </w:r>
          </w:p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Расчет перепада давлений на гидроцилиндре.</w:t>
            </w:r>
          </w:p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и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гидрораспределителей</w:t>
            </w:r>
            <w:proofErr w:type="spellEnd"/>
          </w:p>
        </w:tc>
        <w:tc>
          <w:tcPr>
            <w:tcW w:w="1137" w:type="dxa"/>
          </w:tcPr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276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0864F6" w:rsidRDefault="00A164B4" w:rsidP="000864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4F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7" w:type="dxa"/>
          </w:tcPr>
          <w:p w:rsidR="00A164B4" w:rsidRPr="000864F6" w:rsidRDefault="00A164B4" w:rsidP="00F6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4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276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0864F6" w:rsidRDefault="00A164B4" w:rsidP="000864F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Подготовка отчетов к практическим занятиям.</w:t>
            </w:r>
          </w:p>
        </w:tc>
        <w:tc>
          <w:tcPr>
            <w:tcW w:w="1137" w:type="dxa"/>
          </w:tcPr>
          <w:p w:rsidR="00A164B4" w:rsidRPr="00C3110A" w:rsidRDefault="00A164B4" w:rsidP="00F6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276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0864F6" w:rsidRDefault="00A164B4" w:rsidP="00086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устройства гидронасосов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гидромо</w:t>
            </w:r>
            <w:r w:rsidRPr="000864F6">
              <w:rPr>
                <w:rFonts w:ascii="Times New Roman" w:hAnsi="Times New Roman" w:cs="Times New Roman"/>
                <w:sz w:val="24"/>
                <w:szCs w:val="24"/>
              </w:rPr>
              <w:t>торов</w:t>
            </w:r>
            <w:proofErr w:type="spellEnd"/>
          </w:p>
        </w:tc>
        <w:tc>
          <w:tcPr>
            <w:tcW w:w="1137" w:type="dxa"/>
          </w:tcPr>
          <w:p w:rsidR="00A164B4" w:rsidRPr="00C3110A" w:rsidRDefault="00A164B4" w:rsidP="00F6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276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0864F6" w:rsidRDefault="00A164B4" w:rsidP="000864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Изучение 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и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гидрораспределителей</w:t>
            </w:r>
            <w:proofErr w:type="spellEnd"/>
          </w:p>
        </w:tc>
        <w:tc>
          <w:tcPr>
            <w:tcW w:w="1137" w:type="dxa"/>
          </w:tcPr>
          <w:p w:rsidR="00A164B4" w:rsidRPr="00C3110A" w:rsidRDefault="00A164B4" w:rsidP="00F6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70"/>
        </w:trPr>
        <w:tc>
          <w:tcPr>
            <w:tcW w:w="4637" w:type="dxa"/>
            <w:vMerge w:val="restart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</w:t>
            </w:r>
            <w:r w:rsidRPr="000864F6">
              <w:rPr>
                <w:rFonts w:ascii="Times New Roman" w:hAnsi="Times New Roman" w:cs="Times New Roman"/>
                <w:sz w:val="24"/>
                <w:szCs w:val="24"/>
              </w:rPr>
              <w:t>Аппаратура гидроприводов</w:t>
            </w: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7490" w:type="dxa"/>
          </w:tcPr>
          <w:p w:rsidR="00A164B4" w:rsidRPr="000864F6" w:rsidRDefault="00A164B4" w:rsidP="000864F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64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A164B4" w:rsidRPr="00CA1D09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1075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Гидравлические клапана. Классификация. Назначение.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Клапана предохранительные.</w:t>
            </w:r>
          </w:p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Клапана переливные, дросселирующие, обратные.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Редукционные клапана</w:t>
            </w:r>
          </w:p>
        </w:tc>
        <w:tc>
          <w:tcPr>
            <w:tcW w:w="1137" w:type="dxa"/>
          </w:tcPr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20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9E227C" w:rsidRDefault="00A164B4" w:rsidP="000864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27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137" w:type="dxa"/>
          </w:tcPr>
          <w:p w:rsidR="00A164B4" w:rsidRPr="009E227C" w:rsidRDefault="00A164B4" w:rsidP="00F6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27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20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9E227C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27C">
              <w:rPr>
                <w:rFonts w:ascii="Times New Roman" w:hAnsi="Times New Roman" w:cs="Times New Roman"/>
                <w:sz w:val="24"/>
                <w:szCs w:val="24"/>
              </w:rPr>
              <w:t>Изучение устройства и принципа работы гидравлических клапанов.</w:t>
            </w:r>
          </w:p>
        </w:tc>
        <w:tc>
          <w:tcPr>
            <w:tcW w:w="1137" w:type="dxa"/>
          </w:tcPr>
          <w:p w:rsidR="00A164B4" w:rsidRPr="00C3110A" w:rsidRDefault="00A164B4" w:rsidP="00F6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20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9E227C" w:rsidRDefault="00A164B4" w:rsidP="00086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F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7" w:type="dxa"/>
          </w:tcPr>
          <w:p w:rsidR="00A164B4" w:rsidRPr="00FE2328" w:rsidRDefault="00A164B4" w:rsidP="00F6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32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20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9E227C" w:rsidRDefault="00A164B4" w:rsidP="009730C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32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устройства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работы предохранительных</w:t>
            </w: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клапанов</w:t>
            </w: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7" w:type="dxa"/>
          </w:tcPr>
          <w:p w:rsidR="00A164B4" w:rsidRDefault="00A164B4" w:rsidP="00F6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20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9E227C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32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устройства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работы редукционных клапанов</w:t>
            </w:r>
          </w:p>
        </w:tc>
        <w:tc>
          <w:tcPr>
            <w:tcW w:w="1137" w:type="dxa"/>
          </w:tcPr>
          <w:p w:rsidR="00A164B4" w:rsidRDefault="00A164B4" w:rsidP="00F6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20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FE2328" w:rsidRDefault="00A164B4" w:rsidP="00973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32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устройства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работы переливных, дросселирующих и обратных клапанов</w:t>
            </w:r>
            <w:r w:rsidRPr="009730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7" w:type="dxa"/>
          </w:tcPr>
          <w:p w:rsidR="00A164B4" w:rsidRDefault="00A164B4" w:rsidP="00F6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331"/>
        </w:trPr>
        <w:tc>
          <w:tcPr>
            <w:tcW w:w="4637" w:type="dxa"/>
            <w:vMerge w:val="restart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2.3.  </w:t>
            </w:r>
            <w:r w:rsidRPr="000864F6">
              <w:rPr>
                <w:rFonts w:ascii="Times New Roman" w:hAnsi="Times New Roman" w:cs="Times New Roman"/>
                <w:sz w:val="24"/>
                <w:szCs w:val="24"/>
              </w:rPr>
              <w:t>Вспомогательные элементы гидропривода</w:t>
            </w:r>
          </w:p>
        </w:tc>
        <w:tc>
          <w:tcPr>
            <w:tcW w:w="7490" w:type="dxa"/>
          </w:tcPr>
          <w:p w:rsidR="00A164B4" w:rsidRPr="000864F6" w:rsidRDefault="00A164B4" w:rsidP="000864F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64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A164B4" w:rsidRPr="00CA1D09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1340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Регулирующая аппаратура гидроприводов, назначение, принцип работы, конструкция.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Направляющая (распределяющая) аппаратура гидроприводов</w:t>
            </w:r>
          </w:p>
          <w:p w:rsidR="00A164B4" w:rsidRPr="007734E8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Контрольно-измерительная аппаратура гидроприводов.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Вспомогательная аппаратура гидроприводов. Усилители. Соединительные элементы.</w:t>
            </w:r>
          </w:p>
        </w:tc>
        <w:tc>
          <w:tcPr>
            <w:tcW w:w="1137" w:type="dxa"/>
          </w:tcPr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14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0864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E227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137" w:type="dxa"/>
          </w:tcPr>
          <w:p w:rsidR="00A164B4" w:rsidRPr="009E227C" w:rsidRDefault="00A164B4" w:rsidP="00F6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27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20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Default="00A164B4" w:rsidP="00C3110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Изучение устройства регулирующей и направляющей аппаратуры гидроприводов.</w:t>
            </w:r>
          </w:p>
          <w:p w:rsidR="00A164B4" w:rsidRPr="00C3110A" w:rsidRDefault="00A164B4" w:rsidP="009E227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Изучение устройства контрольно-измерительной и вспомогательной аппаратуры</w:t>
            </w:r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гидроприводов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7" w:type="dxa"/>
          </w:tcPr>
          <w:p w:rsidR="00A164B4" w:rsidRDefault="00A164B4" w:rsidP="00F6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64B4" w:rsidRDefault="00A164B4" w:rsidP="00F6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B4" w:rsidRPr="00C3110A" w:rsidRDefault="00A164B4" w:rsidP="00F6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20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Default="00A164B4" w:rsidP="0021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864F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7" w:type="dxa"/>
          </w:tcPr>
          <w:p w:rsidR="00A164B4" w:rsidRPr="00217970" w:rsidRDefault="00A164B4" w:rsidP="00F6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97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20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Default="00A164B4" w:rsidP="00C3110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Подготовить отчеты по лабораторной работе</w:t>
            </w:r>
          </w:p>
        </w:tc>
        <w:tc>
          <w:tcPr>
            <w:tcW w:w="1137" w:type="dxa"/>
          </w:tcPr>
          <w:p w:rsidR="00A164B4" w:rsidRDefault="00A164B4" w:rsidP="00F6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103"/>
        </w:trPr>
        <w:tc>
          <w:tcPr>
            <w:tcW w:w="4637" w:type="dxa"/>
            <w:vMerge w:val="restart"/>
          </w:tcPr>
          <w:p w:rsidR="00A164B4" w:rsidRPr="000864F6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</w:t>
            </w:r>
            <w:r w:rsidRPr="000864F6">
              <w:rPr>
                <w:rFonts w:ascii="Times New Roman" w:hAnsi="Times New Roman" w:cs="Times New Roman"/>
                <w:sz w:val="24"/>
                <w:szCs w:val="24"/>
              </w:rPr>
              <w:t xml:space="preserve">Гидравлические приводы </w:t>
            </w:r>
          </w:p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90" w:type="dxa"/>
          </w:tcPr>
          <w:p w:rsidR="00A164B4" w:rsidRPr="000864F6" w:rsidRDefault="00A164B4" w:rsidP="000864F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64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A164B4" w:rsidRPr="00CA1D09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335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об эксплуатации гидроприводов.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Гидравлические приводы.</w:t>
            </w:r>
          </w:p>
        </w:tc>
        <w:tc>
          <w:tcPr>
            <w:tcW w:w="1137" w:type="dxa"/>
          </w:tcPr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335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DF7DBD" w:rsidRDefault="00A164B4" w:rsidP="000864F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7" w:type="dxa"/>
          </w:tcPr>
          <w:p w:rsidR="00A164B4" w:rsidRPr="00DF7DBD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DB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20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гидравлической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Харвестера</w:t>
            </w:r>
            <w:proofErr w:type="spellEnd"/>
          </w:p>
          <w:p w:rsidR="00A164B4" w:rsidRPr="009E227C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Изучение 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дравлической схемы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Форвардера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7" w:type="dxa"/>
          </w:tcPr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20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2179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4F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7" w:type="dxa"/>
          </w:tcPr>
          <w:p w:rsidR="00A164B4" w:rsidRPr="00217970" w:rsidRDefault="00A164B4" w:rsidP="00F6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97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20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2179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отчеты</w:t>
            </w:r>
            <w:r w:rsidRPr="00217970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практическим работам.</w:t>
            </w:r>
          </w:p>
        </w:tc>
        <w:tc>
          <w:tcPr>
            <w:tcW w:w="1137" w:type="dxa"/>
          </w:tcPr>
          <w:p w:rsidR="00A164B4" w:rsidRDefault="00A164B4" w:rsidP="00F6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14"/>
        </w:trPr>
        <w:tc>
          <w:tcPr>
            <w:tcW w:w="4637" w:type="dxa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2.4. </w:t>
            </w:r>
            <w:r w:rsidRPr="000864F6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и составные элементы </w:t>
            </w:r>
            <w:proofErr w:type="spellStart"/>
            <w:r w:rsidRPr="000864F6">
              <w:rPr>
                <w:rFonts w:ascii="Times New Roman" w:hAnsi="Times New Roman" w:cs="Times New Roman"/>
                <w:sz w:val="24"/>
                <w:szCs w:val="24"/>
              </w:rPr>
              <w:t>пневмопривода</w:t>
            </w:r>
            <w:proofErr w:type="spellEnd"/>
            <w:r w:rsidRPr="000864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90" w:type="dxa"/>
          </w:tcPr>
          <w:p w:rsidR="00A164B4" w:rsidRPr="00C3110A" w:rsidRDefault="00A164B4" w:rsidP="000864F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4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A164B4" w:rsidRPr="00CA1D09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0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14"/>
        </w:trPr>
        <w:tc>
          <w:tcPr>
            <w:tcW w:w="4637" w:type="dxa"/>
            <w:vMerge w:val="restart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490" w:type="dxa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Пневматический привод, область применения, достоинства и недостатки.</w:t>
            </w:r>
          </w:p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Компрессоры, их назначение и классификация.</w:t>
            </w:r>
          </w:p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Пневматические исполнительные двигатели.</w:t>
            </w:r>
          </w:p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Направляющая,  регулирующая и контрольно-измерительная аппаратура </w:t>
            </w:r>
            <w:proofErr w:type="spellStart"/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пневмоприводов</w:t>
            </w:r>
            <w:proofErr w:type="spellEnd"/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7" w:type="dxa"/>
          </w:tcPr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64B4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249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0864F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7" w:type="dxa"/>
          </w:tcPr>
          <w:p w:rsidR="00A164B4" w:rsidRPr="00CA1D09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0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14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0864F6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Расчет пневматических приводов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</w:tc>
        <w:tc>
          <w:tcPr>
            <w:tcW w:w="1137" w:type="dxa"/>
          </w:tcPr>
          <w:p w:rsidR="00A164B4" w:rsidRPr="00C3110A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14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21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864F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7" w:type="dxa"/>
          </w:tcPr>
          <w:p w:rsidR="00A164B4" w:rsidRPr="00217970" w:rsidRDefault="00A164B4" w:rsidP="00F6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97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14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Изучить устройство и работу компрессоров,</w:t>
            </w:r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пневматических исполнительных двигателей и контрольно-измерительной аппаратуры</w:t>
            </w:r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пневмоприводов</w:t>
            </w:r>
            <w:proofErr w:type="spellEnd"/>
            <w:r w:rsidRPr="00C311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1137" w:type="dxa"/>
          </w:tcPr>
          <w:p w:rsidR="00A164B4" w:rsidRDefault="00A164B4" w:rsidP="00F63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B4" w:rsidRPr="00C3110A" w:rsidTr="00A164B4">
        <w:trPr>
          <w:trHeight w:val="414"/>
        </w:trPr>
        <w:tc>
          <w:tcPr>
            <w:tcW w:w="4637" w:type="dxa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7" w:type="dxa"/>
          </w:tcPr>
          <w:p w:rsidR="00A164B4" w:rsidRPr="00CA1D09" w:rsidRDefault="00A164B4" w:rsidP="00F63E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1" w:type="dxa"/>
            <w:gridSpan w:val="2"/>
            <w:vMerge/>
          </w:tcPr>
          <w:p w:rsidR="00A164B4" w:rsidRPr="00C3110A" w:rsidRDefault="00A164B4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F52" w:rsidRPr="00C3110A" w:rsidTr="00686B77">
        <w:trPr>
          <w:gridAfter w:val="1"/>
          <w:wAfter w:w="497" w:type="dxa"/>
          <w:trHeight w:val="2668"/>
        </w:trPr>
        <w:tc>
          <w:tcPr>
            <w:tcW w:w="13264" w:type="dxa"/>
            <w:gridSpan w:val="3"/>
          </w:tcPr>
          <w:p w:rsidR="00EF4F52" w:rsidRPr="00C3110A" w:rsidRDefault="00EF4F52" w:rsidP="00C3110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Самостоятельные работы при изучении учебной дисциплины </w:t>
            </w:r>
            <w:r w:rsidR="00686B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 ВЧ 11</w:t>
            </w:r>
            <w:r w:rsidR="003B09C6" w:rsidRPr="00C31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31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«Гидравлические и пневматические системы и  приводы»</w:t>
            </w:r>
          </w:p>
          <w:p w:rsidR="00EF4F52" w:rsidRPr="00C3110A" w:rsidRDefault="00EF4F52" w:rsidP="00C311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EF4F52" w:rsidRPr="00C3110A" w:rsidRDefault="00EF4F52" w:rsidP="00C311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Самостоятельные работы при изучении  раздела 1.   Физические основы функционирования систем   </w:t>
            </w:r>
          </w:p>
          <w:p w:rsidR="00EF4F52" w:rsidRPr="00C3110A" w:rsidRDefault="00EF4F52" w:rsidP="00C3110A">
            <w:pPr>
              <w:pStyle w:val="a6"/>
              <w:numPr>
                <w:ilvl w:val="0"/>
                <w:numId w:val="6"/>
              </w:numPr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>Проработка конспектов занятий, учебной и специальной литературы.</w:t>
            </w:r>
          </w:p>
          <w:p w:rsidR="00EF4F52" w:rsidRPr="00C3110A" w:rsidRDefault="00EF4F52" w:rsidP="00C3110A">
            <w:pPr>
              <w:pStyle w:val="a6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F52" w:rsidRPr="00C3110A" w:rsidRDefault="00EF4F52" w:rsidP="00C311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Самостоятельные работы при изучении  раздела 2.  Общие сведения о гидравлических и пневматических машинах</w:t>
            </w:r>
          </w:p>
          <w:p w:rsidR="00EF4F52" w:rsidRPr="00C3110A" w:rsidRDefault="00EF4F52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 xml:space="preserve"> 1. Проработка конспектов занятий, учебной и специальной литературы.</w:t>
            </w:r>
          </w:p>
          <w:p w:rsidR="00EF4F52" w:rsidRPr="00C3110A" w:rsidRDefault="00EF4F52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 xml:space="preserve"> 2. Подготовка отчетов к практическим занятиям.</w:t>
            </w:r>
          </w:p>
          <w:p w:rsidR="00EF4F52" w:rsidRPr="00C3110A" w:rsidRDefault="00EF4F52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 xml:space="preserve"> 3. Подготовка рефератов по выбранным темам. </w:t>
            </w:r>
          </w:p>
          <w:p w:rsidR="00EF4F52" w:rsidRPr="00C3110A" w:rsidRDefault="00EF4F52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 xml:space="preserve"> 4. Решение задач, расчет по исходным данным.</w:t>
            </w:r>
          </w:p>
          <w:p w:rsidR="00EF4F52" w:rsidRPr="00C3110A" w:rsidRDefault="00EF4F52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hAnsi="Times New Roman" w:cs="Times New Roman"/>
                <w:sz w:val="24"/>
                <w:szCs w:val="24"/>
              </w:rPr>
              <w:t xml:space="preserve"> 5. Составление схем.</w:t>
            </w:r>
            <w:r w:rsidRPr="00C31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64" w:type="dxa"/>
          </w:tcPr>
          <w:p w:rsidR="00EF4F52" w:rsidRPr="00C3110A" w:rsidRDefault="00EF4F52" w:rsidP="00C311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4F52" w:rsidRPr="00C3110A" w:rsidRDefault="00EF4F52" w:rsidP="00C311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4F52" w:rsidRPr="00C3110A" w:rsidRDefault="00EF4F52" w:rsidP="00C3110A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EF4F52" w:rsidRPr="00C3110A" w:rsidSect="00C3110A">
          <w:pgSz w:w="16838" w:h="11906" w:orient="landscape"/>
          <w:pgMar w:top="851" w:right="851" w:bottom="851" w:left="1418" w:header="708" w:footer="708" w:gutter="0"/>
          <w:cols w:space="708"/>
          <w:docGrid w:linePitch="360"/>
        </w:sectPr>
      </w:pPr>
    </w:p>
    <w:p w:rsidR="00686B77" w:rsidRPr="00686B77" w:rsidRDefault="00686B77" w:rsidP="00686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6B7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686B77" w:rsidRPr="00686B77" w:rsidRDefault="00686B77" w:rsidP="00686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B77" w:rsidRPr="00686B77" w:rsidRDefault="00686B77" w:rsidP="00686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6B77">
        <w:rPr>
          <w:rFonts w:ascii="Times New Roman" w:eastAsia="Calibri" w:hAnsi="Times New Roman" w:cs="Times New Roman"/>
          <w:b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F4F52" w:rsidRPr="00C3110A" w:rsidRDefault="00EF4F52" w:rsidP="00C311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10A">
        <w:rPr>
          <w:rFonts w:ascii="Times New Roman" w:eastAsia="Calibri" w:hAnsi="Times New Roman" w:cs="Times New Roman"/>
          <w:sz w:val="24"/>
          <w:szCs w:val="24"/>
        </w:rPr>
        <w:t xml:space="preserve">Реализация программы дисциплины требует наличия учебного кабинета  </w:t>
      </w:r>
      <w:r w:rsidR="00686B77" w:rsidRPr="00686B77">
        <w:rPr>
          <w:rFonts w:ascii="Times New Roman" w:eastAsia="Calibri" w:hAnsi="Times New Roman" w:cs="Times New Roman"/>
          <w:sz w:val="24"/>
          <w:szCs w:val="24"/>
        </w:rPr>
        <w:t>«Общая технология производства»</w:t>
      </w:r>
    </w:p>
    <w:p w:rsidR="00EF4F52" w:rsidRPr="00C3110A" w:rsidRDefault="00EF4F52" w:rsidP="00C3110A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3110A">
        <w:rPr>
          <w:rFonts w:ascii="Times New Roman" w:eastAsia="Calibri" w:hAnsi="Times New Roman" w:cs="Times New Roman"/>
          <w:sz w:val="24"/>
          <w:szCs w:val="24"/>
        </w:rPr>
        <w:tab/>
      </w:r>
      <w:r w:rsidRPr="00C3110A">
        <w:rPr>
          <w:rFonts w:ascii="Times New Roman" w:eastAsia="Calibri" w:hAnsi="Times New Roman" w:cs="Times New Roman"/>
          <w:b/>
          <w:sz w:val="24"/>
          <w:szCs w:val="24"/>
        </w:rPr>
        <w:t>Оборудования учебного кабинета:</w:t>
      </w:r>
    </w:p>
    <w:p w:rsidR="00EF4F52" w:rsidRPr="00C3110A" w:rsidRDefault="00EF4F52" w:rsidP="00C311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10A">
        <w:rPr>
          <w:rFonts w:ascii="Times New Roman" w:eastAsia="Calibri" w:hAnsi="Times New Roman" w:cs="Times New Roman"/>
          <w:sz w:val="24"/>
          <w:szCs w:val="24"/>
        </w:rPr>
        <w:t>- посадочных мест – 30: 15 столов и 30 стульев</w:t>
      </w:r>
    </w:p>
    <w:p w:rsidR="00EF4F52" w:rsidRPr="00C3110A" w:rsidRDefault="00EF4F52" w:rsidP="00C311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10A">
        <w:rPr>
          <w:rFonts w:ascii="Times New Roman" w:eastAsia="Calibri" w:hAnsi="Times New Roman" w:cs="Times New Roman"/>
          <w:sz w:val="24"/>
          <w:szCs w:val="24"/>
        </w:rPr>
        <w:t>- место преподавателя – 1 стол.</w:t>
      </w:r>
    </w:p>
    <w:p w:rsidR="00EF4F52" w:rsidRPr="00C3110A" w:rsidRDefault="00EF4F52" w:rsidP="00C311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10A">
        <w:rPr>
          <w:rFonts w:ascii="Times New Roman" w:eastAsia="Calibri" w:hAnsi="Times New Roman" w:cs="Times New Roman"/>
          <w:sz w:val="24"/>
          <w:szCs w:val="24"/>
        </w:rPr>
        <w:t>- плакаты, комплект учебно-наглядных пособий.</w:t>
      </w:r>
    </w:p>
    <w:p w:rsidR="00EF4F52" w:rsidRPr="00C3110A" w:rsidRDefault="00EF4F52" w:rsidP="00C311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1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F4F52" w:rsidRPr="00C3110A" w:rsidRDefault="00EF4F52" w:rsidP="00C3110A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3110A">
        <w:rPr>
          <w:rFonts w:ascii="Times New Roman" w:eastAsia="Calibri" w:hAnsi="Times New Roman" w:cs="Times New Roman"/>
          <w:b/>
          <w:sz w:val="24"/>
          <w:szCs w:val="24"/>
        </w:rPr>
        <w:t>Технические средства обучения:</w:t>
      </w:r>
    </w:p>
    <w:p w:rsidR="00EF4F52" w:rsidRPr="00C3110A" w:rsidRDefault="00EF4F52" w:rsidP="00C311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10A">
        <w:rPr>
          <w:rFonts w:ascii="Times New Roman" w:eastAsia="Calibri" w:hAnsi="Times New Roman" w:cs="Times New Roman"/>
          <w:sz w:val="24"/>
          <w:szCs w:val="24"/>
        </w:rPr>
        <w:t>- компьютер с лицензионным обеспечением и мультимедийный проектор</w:t>
      </w:r>
    </w:p>
    <w:p w:rsidR="00EF4F52" w:rsidRPr="00C3110A" w:rsidRDefault="00EF4F52" w:rsidP="00C311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B77" w:rsidRPr="00686B77" w:rsidRDefault="00686B77" w:rsidP="00686B7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6B77">
        <w:rPr>
          <w:rFonts w:ascii="Times New Roman" w:eastAsia="Calibri" w:hAnsi="Times New Roman" w:cs="Times New Roman"/>
          <w:b/>
          <w:sz w:val="24"/>
          <w:szCs w:val="24"/>
        </w:rPr>
        <w:t>3.2. Информационное обеспечение реализации программы</w:t>
      </w:r>
    </w:p>
    <w:p w:rsidR="00686B77" w:rsidRPr="00686B77" w:rsidRDefault="00686B77" w:rsidP="00686B7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B77" w:rsidRDefault="00686B77" w:rsidP="00686B7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6B77">
        <w:rPr>
          <w:rFonts w:ascii="Times New Roman" w:eastAsia="Calibri" w:hAnsi="Times New Roman" w:cs="Times New Roman"/>
          <w:b/>
          <w:sz w:val="24"/>
          <w:szCs w:val="24"/>
        </w:rPr>
        <w:t>3.2.1. Основные печатные издания:</w:t>
      </w:r>
    </w:p>
    <w:p w:rsidR="00686B77" w:rsidRDefault="00686B77" w:rsidP="00686B77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3297" w:rsidRPr="00913297" w:rsidRDefault="00913297" w:rsidP="00913297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297">
        <w:rPr>
          <w:rFonts w:ascii="Times New Roman" w:hAnsi="Times New Roman" w:cs="Times New Roman"/>
          <w:sz w:val="24"/>
          <w:szCs w:val="24"/>
        </w:rPr>
        <w:t xml:space="preserve">Исаев Ю. М. Гидравлика и </w:t>
      </w:r>
      <w:proofErr w:type="spellStart"/>
      <w:r w:rsidRPr="00913297">
        <w:rPr>
          <w:rFonts w:ascii="Times New Roman" w:hAnsi="Times New Roman" w:cs="Times New Roman"/>
          <w:sz w:val="24"/>
          <w:szCs w:val="24"/>
        </w:rPr>
        <w:t>гидропневмопривод</w:t>
      </w:r>
      <w:proofErr w:type="spellEnd"/>
      <w:r w:rsidRPr="00913297">
        <w:rPr>
          <w:rFonts w:ascii="Times New Roman" w:hAnsi="Times New Roman" w:cs="Times New Roman"/>
          <w:sz w:val="24"/>
          <w:szCs w:val="24"/>
        </w:rPr>
        <w:t xml:space="preserve">: Учебник для </w:t>
      </w:r>
      <w:proofErr w:type="spellStart"/>
      <w:r w:rsidRPr="00913297">
        <w:rPr>
          <w:rFonts w:ascii="Times New Roman" w:hAnsi="Times New Roman" w:cs="Times New Roman"/>
          <w:sz w:val="24"/>
          <w:szCs w:val="24"/>
        </w:rPr>
        <w:t>СПО</w:t>
      </w:r>
      <w:proofErr w:type="spellEnd"/>
      <w:r w:rsidRPr="00913297">
        <w:rPr>
          <w:rFonts w:ascii="Times New Roman" w:hAnsi="Times New Roman" w:cs="Times New Roman"/>
          <w:sz w:val="24"/>
          <w:szCs w:val="24"/>
        </w:rPr>
        <w:t xml:space="preserve"> / Ю. М. Исаев, В. П. Коренев. – 3-е изд., стер. – М.: Академия, 2013. – 176 с.  (11 экз.)</w:t>
      </w:r>
    </w:p>
    <w:p w:rsidR="00913297" w:rsidRPr="00913297" w:rsidRDefault="00913297" w:rsidP="00913297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297">
        <w:rPr>
          <w:rFonts w:ascii="Times New Roman" w:hAnsi="Times New Roman" w:cs="Times New Roman"/>
          <w:sz w:val="24"/>
          <w:szCs w:val="24"/>
        </w:rPr>
        <w:t>Котиков В. М. Лесозаготовительные и трелёвочные машины: Учебник для НПО / В. М. Котиков и др. – М.: Академия, 2004. – 336 с.   (88 экз.)</w:t>
      </w:r>
    </w:p>
    <w:p w:rsidR="00686B77" w:rsidRDefault="00913297" w:rsidP="00F63EB4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297">
        <w:rPr>
          <w:rFonts w:ascii="Times New Roman" w:hAnsi="Times New Roman" w:cs="Times New Roman"/>
          <w:sz w:val="24"/>
          <w:szCs w:val="24"/>
        </w:rPr>
        <w:t xml:space="preserve">Лаврухин П.В. Основы гидравлики и теплотехники: учебное пособие / Лаврухин П.В., Панченко С.В., Пархоменко С.Г. — Москва: </w:t>
      </w:r>
      <w:proofErr w:type="spellStart"/>
      <w:r w:rsidRPr="00913297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913297">
        <w:rPr>
          <w:rFonts w:ascii="Times New Roman" w:hAnsi="Times New Roman" w:cs="Times New Roman"/>
          <w:sz w:val="24"/>
          <w:szCs w:val="24"/>
        </w:rPr>
        <w:t xml:space="preserve">, 2021. — 175 с. — URL: </w:t>
      </w:r>
    </w:p>
    <w:p w:rsidR="00686B77" w:rsidRPr="00686B77" w:rsidRDefault="00686B77" w:rsidP="00686B7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86B77">
        <w:rPr>
          <w:rFonts w:ascii="Times New Roman" w:hAnsi="Times New Roman" w:cs="Times New Roman"/>
          <w:b/>
          <w:sz w:val="24"/>
          <w:szCs w:val="24"/>
        </w:rPr>
        <w:t xml:space="preserve"> 3.2.2. Основные электронные издания:</w:t>
      </w:r>
    </w:p>
    <w:p w:rsidR="0033371F" w:rsidRPr="00686B77" w:rsidRDefault="00816949" w:rsidP="00686B7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913297" w:rsidRPr="00686B77">
          <w:rPr>
            <w:rStyle w:val="a9"/>
            <w:rFonts w:ascii="Times New Roman" w:hAnsi="Times New Roman" w:cs="Times New Roman"/>
            <w:sz w:val="24"/>
            <w:szCs w:val="24"/>
          </w:rPr>
          <w:t>https://book.ru/book/943771</w:t>
        </w:r>
      </w:hyperlink>
      <w:r w:rsidR="00913297" w:rsidRPr="00686B77">
        <w:rPr>
          <w:rFonts w:ascii="Times New Roman" w:hAnsi="Times New Roman" w:cs="Times New Roman"/>
          <w:sz w:val="24"/>
          <w:szCs w:val="24"/>
        </w:rPr>
        <w:t>. — Текст: электронный. – Режим доступа: по подписке.</w:t>
      </w:r>
    </w:p>
    <w:p w:rsidR="00686B77" w:rsidRDefault="00686B77" w:rsidP="00C3110A">
      <w:pPr>
        <w:pStyle w:val="a6"/>
        <w:spacing w:after="0"/>
        <w:ind w:left="0"/>
        <w:contextualSpacing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B77" w:rsidRDefault="00686B77" w:rsidP="00C3110A">
      <w:pPr>
        <w:pStyle w:val="a6"/>
        <w:spacing w:after="0"/>
        <w:ind w:left="0"/>
        <w:contextualSpacing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B77" w:rsidRDefault="00686B77" w:rsidP="00C3110A">
      <w:pPr>
        <w:pStyle w:val="a6"/>
        <w:spacing w:after="0"/>
        <w:ind w:left="0"/>
        <w:contextualSpacing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B77" w:rsidRDefault="00686B77" w:rsidP="00C3110A">
      <w:pPr>
        <w:pStyle w:val="a6"/>
        <w:spacing w:after="0"/>
        <w:ind w:left="0"/>
        <w:contextualSpacing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B77" w:rsidRDefault="00686B77" w:rsidP="00C3110A">
      <w:pPr>
        <w:pStyle w:val="a6"/>
        <w:spacing w:after="0"/>
        <w:ind w:left="0"/>
        <w:contextualSpacing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B77" w:rsidRDefault="00686B77" w:rsidP="00C3110A">
      <w:pPr>
        <w:pStyle w:val="a6"/>
        <w:spacing w:after="0"/>
        <w:ind w:left="0"/>
        <w:contextualSpacing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B77" w:rsidRDefault="00686B77" w:rsidP="00C3110A">
      <w:pPr>
        <w:pStyle w:val="a6"/>
        <w:spacing w:after="0"/>
        <w:ind w:left="0"/>
        <w:contextualSpacing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B77" w:rsidRDefault="00686B77" w:rsidP="00C3110A">
      <w:pPr>
        <w:pStyle w:val="a6"/>
        <w:spacing w:after="0"/>
        <w:ind w:left="0"/>
        <w:contextualSpacing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B77" w:rsidRDefault="00686B77" w:rsidP="00C3110A">
      <w:pPr>
        <w:pStyle w:val="a6"/>
        <w:spacing w:after="0"/>
        <w:ind w:left="0"/>
        <w:contextualSpacing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B77" w:rsidRDefault="00686B77" w:rsidP="00C3110A">
      <w:pPr>
        <w:pStyle w:val="a6"/>
        <w:spacing w:after="0"/>
        <w:ind w:left="0"/>
        <w:contextualSpacing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B77" w:rsidRDefault="00686B77" w:rsidP="00C3110A">
      <w:pPr>
        <w:pStyle w:val="a6"/>
        <w:spacing w:after="0"/>
        <w:ind w:left="0"/>
        <w:contextualSpacing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B77" w:rsidRDefault="00686B77" w:rsidP="00C3110A">
      <w:pPr>
        <w:pStyle w:val="a6"/>
        <w:spacing w:after="0"/>
        <w:ind w:left="0"/>
        <w:contextualSpacing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B77" w:rsidRDefault="00686B77" w:rsidP="00C3110A">
      <w:pPr>
        <w:pStyle w:val="a6"/>
        <w:spacing w:after="0"/>
        <w:ind w:left="0"/>
        <w:contextualSpacing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B77" w:rsidRDefault="00686B77" w:rsidP="00C3110A">
      <w:pPr>
        <w:pStyle w:val="a6"/>
        <w:spacing w:after="0"/>
        <w:ind w:left="0"/>
        <w:contextualSpacing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B77" w:rsidRDefault="00686B77" w:rsidP="00C3110A">
      <w:pPr>
        <w:pStyle w:val="a6"/>
        <w:spacing w:after="0"/>
        <w:ind w:left="0"/>
        <w:contextualSpacing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B77" w:rsidRPr="00686B77" w:rsidRDefault="00686B77" w:rsidP="00686B77">
      <w:pPr>
        <w:numPr>
          <w:ilvl w:val="0"/>
          <w:numId w:val="11"/>
        </w:num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86B77">
        <w:rPr>
          <w:rFonts w:ascii="Times New Roman" w:eastAsia="Times New Roman" w:hAnsi="Times New Roman" w:cs="Times New Roman"/>
          <w:bCs/>
          <w:iCs/>
          <w:sz w:val="24"/>
          <w:szCs w:val="24"/>
        </w:rPr>
        <w:t>КОНТРОЛЬ И ОЦЕНКА РЕЗУЛЬТАТОВ ОСВОЕНИЯ УЧЕБНОЙ ДИСЦИПЛИНЫ</w:t>
      </w:r>
    </w:p>
    <w:p w:rsidR="00686B77" w:rsidRPr="00686B77" w:rsidRDefault="00686B77" w:rsidP="00686B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686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6B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686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студентом индивидуальных заданий, проектов, исследований.</w:t>
      </w:r>
    </w:p>
    <w:p w:rsidR="00EF4F52" w:rsidRPr="00C3110A" w:rsidRDefault="00EF4F52" w:rsidP="00C311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28"/>
        <w:gridCol w:w="2745"/>
        <w:gridCol w:w="3480"/>
      </w:tblGrid>
      <w:tr w:rsidR="00686B77" w:rsidRPr="00C3110A" w:rsidTr="00686B77">
        <w:tc>
          <w:tcPr>
            <w:tcW w:w="3628" w:type="dxa"/>
          </w:tcPr>
          <w:p w:rsidR="00686B77" w:rsidRPr="003775DE" w:rsidRDefault="00686B77" w:rsidP="0017604D">
            <w:pPr>
              <w:suppressAutoHyphens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775DE">
              <w:rPr>
                <w:rFonts w:ascii="Times New Roman" w:hAnsi="Times New Roman" w:cs="Times New Roman"/>
                <w:b/>
                <w:bCs/>
                <w:lang w:eastAsia="ar-SA"/>
              </w:rPr>
              <w:t>Результаты обучения Критерии оценки</w:t>
            </w:r>
          </w:p>
        </w:tc>
        <w:tc>
          <w:tcPr>
            <w:tcW w:w="2745" w:type="dxa"/>
          </w:tcPr>
          <w:p w:rsidR="00686B77" w:rsidRPr="003775DE" w:rsidRDefault="00686B77" w:rsidP="0017604D">
            <w:pPr>
              <w:keepNext/>
              <w:keepLines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775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Критерии оценки </w:t>
            </w:r>
          </w:p>
        </w:tc>
        <w:tc>
          <w:tcPr>
            <w:tcW w:w="3480" w:type="dxa"/>
          </w:tcPr>
          <w:p w:rsidR="00686B77" w:rsidRPr="003775DE" w:rsidRDefault="00686B77" w:rsidP="0017604D">
            <w:pPr>
              <w:keepNext/>
              <w:keepLines/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775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Методы оценки</w:t>
            </w:r>
          </w:p>
        </w:tc>
      </w:tr>
      <w:tr w:rsidR="00686B77" w:rsidRPr="00C3110A" w:rsidTr="00686B77">
        <w:tc>
          <w:tcPr>
            <w:tcW w:w="3628" w:type="dxa"/>
          </w:tcPr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110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Уметь</w:t>
            </w:r>
            <w:r w:rsidRPr="00C311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Определять характеристики основных гидравлических и пневматических систем автотранспортных средств.</w:t>
            </w:r>
          </w:p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навыками анализа для освоения новых конструкций пневматических и гидравлических систем.</w:t>
            </w:r>
          </w:p>
        </w:tc>
        <w:tc>
          <w:tcPr>
            <w:tcW w:w="2745" w:type="dxa"/>
          </w:tcPr>
          <w:p w:rsidR="00686B77" w:rsidRDefault="00686B77" w:rsidP="00C3110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B77" w:rsidRDefault="00686B77" w:rsidP="00686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B77" w:rsidRDefault="00686B77" w:rsidP="00686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 основных гидравлических и пневматических систем</w:t>
            </w:r>
          </w:p>
          <w:p w:rsidR="00686B77" w:rsidRDefault="00686B77" w:rsidP="00686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B77" w:rsidRPr="00686B77" w:rsidRDefault="00686B77" w:rsidP="00686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анализа</w:t>
            </w:r>
          </w:p>
        </w:tc>
        <w:tc>
          <w:tcPr>
            <w:tcW w:w="3480" w:type="dxa"/>
          </w:tcPr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B77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Calibri" w:hAnsi="Times New Roman" w:cs="Times New Roman"/>
                <w:sz w:val="24"/>
                <w:szCs w:val="24"/>
              </w:rPr>
              <w:t>-Выполнение и оценка практических занятий</w:t>
            </w:r>
          </w:p>
          <w:p w:rsidR="00686B77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Calibri" w:hAnsi="Times New Roman" w:cs="Times New Roman"/>
                <w:sz w:val="24"/>
                <w:szCs w:val="24"/>
              </w:rPr>
              <w:t>-Расчетная работа</w:t>
            </w:r>
          </w:p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Calibri" w:hAnsi="Times New Roman" w:cs="Times New Roman"/>
                <w:sz w:val="24"/>
                <w:szCs w:val="24"/>
              </w:rPr>
              <w:t>-Домашняя работа</w:t>
            </w:r>
          </w:p>
        </w:tc>
      </w:tr>
      <w:tr w:rsidR="00686B77" w:rsidRPr="00C3110A" w:rsidTr="00686B77">
        <w:tc>
          <w:tcPr>
            <w:tcW w:w="3628" w:type="dxa"/>
          </w:tcPr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3110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Знать:</w:t>
            </w:r>
          </w:p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Физические основы функционирования </w:t>
            </w:r>
            <w:proofErr w:type="spellStart"/>
            <w:r w:rsidRPr="00C3110A">
              <w:rPr>
                <w:rFonts w:ascii="Times New Roman" w:eastAsia="Calibri" w:hAnsi="Times New Roman" w:cs="Times New Roman"/>
                <w:sz w:val="24"/>
                <w:szCs w:val="24"/>
              </w:rPr>
              <w:t>гидро</w:t>
            </w:r>
            <w:proofErr w:type="spellEnd"/>
            <w:r w:rsidRPr="00C311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3110A">
              <w:rPr>
                <w:rFonts w:ascii="Times New Roman" w:eastAsia="Calibri" w:hAnsi="Times New Roman" w:cs="Times New Roman"/>
                <w:sz w:val="24"/>
                <w:szCs w:val="24"/>
              </w:rPr>
              <w:t>пневмо</w:t>
            </w:r>
            <w:proofErr w:type="spellEnd"/>
            <w:r w:rsidRPr="00C311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</w:t>
            </w:r>
          </w:p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Calibri" w:hAnsi="Times New Roman" w:cs="Times New Roman"/>
                <w:sz w:val="24"/>
                <w:szCs w:val="24"/>
              </w:rPr>
              <w:t>- Рабочие процессы, принципы и особенности гидравлических и пневматических систем автотранспортных средств.</w:t>
            </w:r>
          </w:p>
        </w:tc>
        <w:tc>
          <w:tcPr>
            <w:tcW w:w="2745" w:type="dxa"/>
          </w:tcPr>
          <w:p w:rsidR="00686B77" w:rsidRDefault="00686B77" w:rsidP="00C3110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B77" w:rsidRDefault="00686B77" w:rsidP="00686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 основ функционирования</w:t>
            </w:r>
          </w:p>
          <w:p w:rsidR="00686B77" w:rsidRDefault="00686B77" w:rsidP="00686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B77" w:rsidRDefault="00686B77" w:rsidP="00686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B77" w:rsidRPr="00686B77" w:rsidRDefault="00686B77" w:rsidP="00686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Знание рабочих процессов, принципов и особенностей</w:t>
            </w:r>
          </w:p>
        </w:tc>
        <w:tc>
          <w:tcPr>
            <w:tcW w:w="3480" w:type="dxa"/>
          </w:tcPr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Calibri" w:hAnsi="Times New Roman" w:cs="Times New Roman"/>
                <w:sz w:val="24"/>
                <w:szCs w:val="24"/>
              </w:rPr>
              <w:t>-Оценка устных ответов</w:t>
            </w:r>
          </w:p>
          <w:p w:rsidR="00686B77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Calibri" w:hAnsi="Times New Roman" w:cs="Times New Roman"/>
                <w:sz w:val="24"/>
                <w:szCs w:val="24"/>
              </w:rPr>
              <w:t>-Проверка и оценка письменных работ и конспектов по темам</w:t>
            </w:r>
          </w:p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Calibri" w:hAnsi="Times New Roman" w:cs="Times New Roman"/>
                <w:sz w:val="24"/>
                <w:szCs w:val="24"/>
              </w:rPr>
              <w:t>-Рецензирование рефератов</w:t>
            </w:r>
          </w:p>
          <w:p w:rsidR="00686B77" w:rsidRPr="00C3110A" w:rsidRDefault="00686B77" w:rsidP="00C311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10A">
              <w:rPr>
                <w:rFonts w:ascii="Times New Roman" w:eastAsia="Calibri" w:hAnsi="Times New Roman" w:cs="Times New Roman"/>
                <w:sz w:val="24"/>
                <w:szCs w:val="24"/>
              </w:rPr>
              <w:t>-Решение задач</w:t>
            </w:r>
          </w:p>
        </w:tc>
      </w:tr>
    </w:tbl>
    <w:p w:rsidR="008D2A56" w:rsidRPr="00C3110A" w:rsidRDefault="008D2A56" w:rsidP="008D2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D2A56" w:rsidRPr="00C3110A" w:rsidSect="00C3110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949" w:rsidRDefault="00816949">
      <w:pPr>
        <w:spacing w:after="0" w:line="240" w:lineRule="auto"/>
      </w:pPr>
      <w:r>
        <w:separator/>
      </w:r>
    </w:p>
  </w:endnote>
  <w:endnote w:type="continuationSeparator" w:id="0">
    <w:p w:rsidR="00816949" w:rsidRDefault="00816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1305072"/>
      <w:docPartObj>
        <w:docPartGallery w:val="Page Numbers (Bottom of Page)"/>
        <w:docPartUnique/>
      </w:docPartObj>
    </w:sdtPr>
    <w:sdtEndPr/>
    <w:sdtContent>
      <w:p w:rsidR="00D30578" w:rsidRDefault="00D3057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1DF">
          <w:rPr>
            <w:noProof/>
          </w:rPr>
          <w:t>5</w:t>
        </w:r>
        <w:r>
          <w:fldChar w:fldCharType="end"/>
        </w:r>
      </w:p>
    </w:sdtContent>
  </w:sdt>
  <w:p w:rsidR="00D30578" w:rsidRDefault="00D3057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949" w:rsidRDefault="00816949">
      <w:pPr>
        <w:spacing w:after="0" w:line="240" w:lineRule="auto"/>
      </w:pPr>
      <w:r>
        <w:separator/>
      </w:r>
    </w:p>
  </w:footnote>
  <w:footnote w:type="continuationSeparator" w:id="0">
    <w:p w:rsidR="00816949" w:rsidRDefault="00816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4257F1D"/>
    <w:multiLevelType w:val="hybridMultilevel"/>
    <w:tmpl w:val="D47EA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75970"/>
    <w:multiLevelType w:val="hybridMultilevel"/>
    <w:tmpl w:val="B71A08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D42033"/>
    <w:multiLevelType w:val="hybridMultilevel"/>
    <w:tmpl w:val="462681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F70D18"/>
    <w:multiLevelType w:val="hybridMultilevel"/>
    <w:tmpl w:val="31A04DCE"/>
    <w:lvl w:ilvl="0" w:tplc="5C92AD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1EC0194"/>
    <w:multiLevelType w:val="multilevel"/>
    <w:tmpl w:val="3F60D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56DF60B6"/>
    <w:multiLevelType w:val="hybridMultilevel"/>
    <w:tmpl w:val="47B44BD8"/>
    <w:lvl w:ilvl="0" w:tplc="DBF4E04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5F7F64A1"/>
    <w:multiLevelType w:val="hybridMultilevel"/>
    <w:tmpl w:val="CECCF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8B2660"/>
    <w:multiLevelType w:val="hybridMultilevel"/>
    <w:tmpl w:val="40DC9FC0"/>
    <w:lvl w:ilvl="0" w:tplc="36A6E97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69163EB9"/>
    <w:multiLevelType w:val="hybridMultilevel"/>
    <w:tmpl w:val="ED00B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8"/>
  </w:num>
  <w:num w:numId="5">
    <w:abstractNumId w:val="1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8B6"/>
    <w:rsid w:val="00036399"/>
    <w:rsid w:val="00077602"/>
    <w:rsid w:val="000864F6"/>
    <w:rsid w:val="000A4FAA"/>
    <w:rsid w:val="00140EFB"/>
    <w:rsid w:val="001B2FC7"/>
    <w:rsid w:val="001F1CB1"/>
    <w:rsid w:val="00200B4A"/>
    <w:rsid w:val="00217970"/>
    <w:rsid w:val="00224643"/>
    <w:rsid w:val="002547C2"/>
    <w:rsid w:val="003277B7"/>
    <w:rsid w:val="0033371F"/>
    <w:rsid w:val="00383AF2"/>
    <w:rsid w:val="003B09C6"/>
    <w:rsid w:val="003D3A51"/>
    <w:rsid w:val="00404F46"/>
    <w:rsid w:val="00492286"/>
    <w:rsid w:val="00505BE1"/>
    <w:rsid w:val="005110B7"/>
    <w:rsid w:val="00583930"/>
    <w:rsid w:val="005B6601"/>
    <w:rsid w:val="005F33F3"/>
    <w:rsid w:val="00606460"/>
    <w:rsid w:val="0061056B"/>
    <w:rsid w:val="0063425B"/>
    <w:rsid w:val="00675E78"/>
    <w:rsid w:val="00686B77"/>
    <w:rsid w:val="006C5308"/>
    <w:rsid w:val="006E7DC4"/>
    <w:rsid w:val="00740223"/>
    <w:rsid w:val="007439C8"/>
    <w:rsid w:val="007733D6"/>
    <w:rsid w:val="007734E8"/>
    <w:rsid w:val="00793929"/>
    <w:rsid w:val="00816949"/>
    <w:rsid w:val="00863C25"/>
    <w:rsid w:val="008B0912"/>
    <w:rsid w:val="008B29D1"/>
    <w:rsid w:val="008D2A56"/>
    <w:rsid w:val="00913297"/>
    <w:rsid w:val="009432EC"/>
    <w:rsid w:val="009730C4"/>
    <w:rsid w:val="009E227C"/>
    <w:rsid w:val="00A164B4"/>
    <w:rsid w:val="00A4038B"/>
    <w:rsid w:val="00AA737E"/>
    <w:rsid w:val="00AC2539"/>
    <w:rsid w:val="00B12F12"/>
    <w:rsid w:val="00B55F77"/>
    <w:rsid w:val="00BA25F9"/>
    <w:rsid w:val="00C3110A"/>
    <w:rsid w:val="00C43A1F"/>
    <w:rsid w:val="00C87B54"/>
    <w:rsid w:val="00CA1D09"/>
    <w:rsid w:val="00D30578"/>
    <w:rsid w:val="00D678B6"/>
    <w:rsid w:val="00DF51B0"/>
    <w:rsid w:val="00DF7DBD"/>
    <w:rsid w:val="00E20574"/>
    <w:rsid w:val="00E254EF"/>
    <w:rsid w:val="00E81018"/>
    <w:rsid w:val="00E94942"/>
    <w:rsid w:val="00EA27AF"/>
    <w:rsid w:val="00EE00A0"/>
    <w:rsid w:val="00EF4F52"/>
    <w:rsid w:val="00F001DF"/>
    <w:rsid w:val="00F01C90"/>
    <w:rsid w:val="00F63EB4"/>
    <w:rsid w:val="00F7414E"/>
    <w:rsid w:val="00FE2328"/>
    <w:rsid w:val="00FF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EF4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F4F52"/>
  </w:style>
  <w:style w:type="paragraph" w:styleId="a6">
    <w:name w:val="List Paragraph"/>
    <w:basedOn w:val="a"/>
    <w:uiPriority w:val="34"/>
    <w:qFormat/>
    <w:rsid w:val="00EF4F5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75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5E78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9132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EF4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F4F52"/>
  </w:style>
  <w:style w:type="paragraph" w:styleId="a6">
    <w:name w:val="List Paragraph"/>
    <w:basedOn w:val="a"/>
    <w:uiPriority w:val="34"/>
    <w:qFormat/>
    <w:rsid w:val="00EF4F5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75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5E78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9132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2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ook.ru/book/9437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Ткаченко С.П.</cp:lastModifiedBy>
  <cp:revision>4</cp:revision>
  <cp:lastPrinted>2016-10-05T05:36:00Z</cp:lastPrinted>
  <dcterms:created xsi:type="dcterms:W3CDTF">2023-06-07T18:34:00Z</dcterms:created>
  <dcterms:modified xsi:type="dcterms:W3CDTF">2023-06-27T10:57:00Z</dcterms:modified>
</cp:coreProperties>
</file>